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31257" w14:textId="77777777" w:rsidR="00F8133B" w:rsidRDefault="00F8133B" w:rsidP="00F8133B">
      <w:pPr>
        <w:spacing w:before="3"/>
        <w:ind w:right="7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2 – </w:t>
      </w:r>
      <w:r w:rsidRPr="00DE21D6">
        <w:rPr>
          <w:rFonts w:ascii="Arial" w:hAnsi="Arial" w:cs="Arial"/>
          <w:b/>
          <w:sz w:val="24"/>
          <w:szCs w:val="24"/>
        </w:rPr>
        <w:t>MODELO PARA APRESENTAÇÃO DO RESUMO</w:t>
      </w:r>
    </w:p>
    <w:p w14:paraId="45F34535" w14:textId="77777777" w:rsidR="00F8133B" w:rsidRDefault="00F8133B" w:rsidP="00F8133B">
      <w:pPr>
        <w:spacing w:before="3"/>
        <w:ind w:right="76"/>
        <w:jc w:val="center"/>
        <w:rPr>
          <w:rFonts w:ascii="Arial" w:hAnsi="Arial" w:cs="Arial"/>
          <w:b/>
          <w:sz w:val="24"/>
          <w:szCs w:val="24"/>
        </w:rPr>
      </w:pPr>
    </w:p>
    <w:p w14:paraId="20B2E589" w14:textId="77777777" w:rsidR="00F8133B" w:rsidRDefault="00F8133B" w:rsidP="00F8133B">
      <w:pPr>
        <w:spacing w:before="3"/>
        <w:ind w:right="2932"/>
        <w:jc w:val="both"/>
        <w:rPr>
          <w:rFonts w:ascii="Arial" w:hAnsi="Arial" w:cs="Arial"/>
          <w:b/>
          <w:sz w:val="24"/>
          <w:szCs w:val="24"/>
        </w:rPr>
      </w:pPr>
    </w:p>
    <w:p w14:paraId="0A1C8619" w14:textId="77777777" w:rsidR="00F8133B" w:rsidRDefault="00F8133B" w:rsidP="00F8133B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Inoculação de </w:t>
      </w:r>
      <w:r>
        <w:rPr>
          <w:rFonts w:ascii="Arial" w:hAnsi="Arial" w:cs="Arial"/>
          <w:b/>
          <w:i/>
          <w:iCs/>
          <w:sz w:val="28"/>
          <w:szCs w:val="28"/>
          <w:lang w:val="pt-BR"/>
        </w:rPr>
        <w:t>Gluconacetobacter diazotrophicus</w:t>
      </w:r>
      <w:r>
        <w:rPr>
          <w:rFonts w:ascii="Arial" w:hAnsi="Arial" w:cs="Arial"/>
          <w:b/>
          <w:sz w:val="28"/>
          <w:szCs w:val="28"/>
          <w:lang w:val="pt-BR"/>
        </w:rPr>
        <w:t xml:space="preserve"> e seu efeito</w:t>
      </w:r>
    </w:p>
    <w:p w14:paraId="035131F2" w14:textId="77777777" w:rsidR="00F8133B" w:rsidRDefault="00F8133B" w:rsidP="00F8133B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no desenvolvimento de plantas de arroz vermelho </w:t>
      </w:r>
    </w:p>
    <w:p w14:paraId="5CF5C19E" w14:textId="77777777" w:rsidR="00F8133B" w:rsidRDefault="00F8133B" w:rsidP="00F8133B">
      <w:pPr>
        <w:rPr>
          <w:rFonts w:ascii="Arial" w:hAnsi="Arial" w:cs="Arial"/>
          <w:sz w:val="20"/>
          <w:szCs w:val="20"/>
          <w:lang w:val="pt-BR"/>
        </w:rPr>
      </w:pPr>
    </w:p>
    <w:p w14:paraId="5B11A6C9" w14:textId="77777777" w:rsidR="00F8133B" w:rsidRDefault="00F8133B" w:rsidP="00F8133B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u w:val="single"/>
          <w:lang w:val="pt-BR"/>
        </w:rPr>
        <w:t>Renata Priscila Almeida Silva</w:t>
      </w:r>
      <w:r>
        <w:rPr>
          <w:rFonts w:ascii="Arial" w:hAnsi="Arial" w:cs="Arial"/>
          <w:b/>
          <w:sz w:val="24"/>
          <w:szCs w:val="24"/>
          <w:vertAlign w:val="superscript"/>
          <w:lang w:val="pt-BR"/>
        </w:rPr>
        <w:t xml:space="preserve"> (1)</w:t>
      </w:r>
      <w:r>
        <w:rPr>
          <w:rFonts w:ascii="Arial" w:hAnsi="Arial" w:cs="Arial"/>
          <w:b/>
          <w:sz w:val="24"/>
          <w:szCs w:val="24"/>
          <w:lang w:val="pt-BR"/>
        </w:rPr>
        <w:t>; Carlos Henrique Salvino Gadêlha Meneses</w:t>
      </w:r>
      <w:r>
        <w:rPr>
          <w:rFonts w:ascii="Arial" w:hAnsi="Arial" w:cs="Arial"/>
          <w:b/>
          <w:sz w:val="24"/>
          <w:szCs w:val="24"/>
          <w:vertAlign w:val="superscript"/>
          <w:lang w:val="pt-BR"/>
        </w:rPr>
        <w:t>(2)</w:t>
      </w:r>
      <w:r>
        <w:rPr>
          <w:rFonts w:ascii="Arial" w:hAnsi="Arial" w:cs="Arial"/>
          <w:b/>
          <w:sz w:val="24"/>
          <w:szCs w:val="24"/>
          <w:lang w:val="pt-BR"/>
        </w:rPr>
        <w:t>.</w:t>
      </w:r>
    </w:p>
    <w:p w14:paraId="4F385C70" w14:textId="77777777" w:rsidR="00F8133B" w:rsidRDefault="00F8133B" w:rsidP="00F8133B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403F1259" w14:textId="77777777" w:rsidR="00F8133B" w:rsidRDefault="00F8133B" w:rsidP="00F8133B">
      <w:pPr>
        <w:jc w:val="both"/>
        <w:rPr>
          <w:rFonts w:ascii="Arial" w:hAnsi="Arial" w:cs="Arial"/>
          <w:sz w:val="18"/>
          <w:lang w:val="pt-BR"/>
        </w:rPr>
      </w:pPr>
      <w:r>
        <w:rPr>
          <w:rFonts w:ascii="Arial" w:hAnsi="Arial" w:cs="Arial"/>
          <w:sz w:val="18"/>
          <w:vertAlign w:val="superscript"/>
          <w:lang w:val="pt-BR"/>
        </w:rPr>
        <w:t xml:space="preserve">(1) </w:t>
      </w:r>
      <w:r>
        <w:rPr>
          <w:rFonts w:ascii="Arial" w:hAnsi="Arial" w:cs="Arial"/>
          <w:sz w:val="18"/>
          <w:lang w:val="pt-BR"/>
        </w:rPr>
        <w:t xml:space="preserve">Estudante de Graduação em Ciências Biológicas; Universidade Estadual da Paraíba; Campina Grande, PB; </w:t>
      </w:r>
      <w:r w:rsidR="008323DE">
        <w:rPr>
          <w:rFonts w:ascii="Arial" w:hAnsi="Arial" w:cs="Arial"/>
          <w:sz w:val="18"/>
          <w:lang w:val="pt-BR"/>
        </w:rPr>
        <w:t xml:space="preserve">e-mail: </w:t>
      </w:r>
      <w:hyperlink r:id="rId5" w:history="1">
        <w:r w:rsidR="008323DE" w:rsidRPr="00C514A3">
          <w:rPr>
            <w:rStyle w:val="Hyperlink"/>
            <w:rFonts w:ascii="Arial" w:hAnsi="Arial" w:cs="Arial"/>
            <w:sz w:val="18"/>
            <w:lang w:val="pt-BR"/>
          </w:rPr>
          <w:t>renata@gsuite.edu.br</w:t>
        </w:r>
      </w:hyperlink>
      <w:r w:rsidR="008323DE">
        <w:rPr>
          <w:rFonts w:ascii="Arial" w:hAnsi="Arial" w:cs="Arial"/>
          <w:sz w:val="18"/>
          <w:lang w:val="pt-BR"/>
        </w:rPr>
        <w:t xml:space="preserve"> </w:t>
      </w:r>
      <w:r>
        <w:rPr>
          <w:rFonts w:ascii="Arial" w:hAnsi="Arial" w:cs="Arial"/>
          <w:sz w:val="18"/>
          <w:vertAlign w:val="superscript"/>
          <w:lang w:val="pt-BR"/>
        </w:rPr>
        <w:t xml:space="preserve">(2) </w:t>
      </w:r>
      <w:r>
        <w:rPr>
          <w:rFonts w:ascii="Arial" w:hAnsi="Arial" w:cs="Arial"/>
          <w:sz w:val="18"/>
          <w:lang w:val="pt-BR"/>
        </w:rPr>
        <w:t>Professor do Departamento de Biologia e do Programa de Pós-Graduação em Ciências Agrárias; Universidade Estadual da Paraíba; Campina G</w:t>
      </w:r>
      <w:r w:rsidR="008323DE">
        <w:rPr>
          <w:rFonts w:ascii="Arial" w:hAnsi="Arial" w:cs="Arial"/>
          <w:sz w:val="18"/>
          <w:lang w:val="pt-BR"/>
        </w:rPr>
        <w:t xml:space="preserve">rande, PB; </w:t>
      </w:r>
      <w:hyperlink r:id="rId6" w:history="1">
        <w:r w:rsidR="008323DE" w:rsidRPr="00C514A3">
          <w:rPr>
            <w:rStyle w:val="Hyperlink"/>
            <w:rFonts w:ascii="Arial" w:hAnsi="Arial" w:cs="Arial"/>
            <w:sz w:val="18"/>
            <w:lang w:val="pt-BR"/>
          </w:rPr>
          <w:t>carlos@gsuite.uepb.edu.br</w:t>
        </w:r>
      </w:hyperlink>
      <w:r w:rsidR="008323DE">
        <w:rPr>
          <w:rFonts w:ascii="Arial" w:hAnsi="Arial" w:cs="Arial"/>
          <w:sz w:val="18"/>
          <w:lang w:val="pt-BR"/>
        </w:rPr>
        <w:t xml:space="preserve"> </w:t>
      </w:r>
    </w:p>
    <w:p w14:paraId="4EAFBC1E" w14:textId="77777777" w:rsidR="008323DE" w:rsidRDefault="008323DE" w:rsidP="00F8133B">
      <w:pPr>
        <w:jc w:val="both"/>
        <w:rPr>
          <w:rFonts w:ascii="Arial" w:hAnsi="Arial" w:cs="Arial"/>
          <w:b/>
          <w:lang w:val="pt-BR"/>
        </w:rPr>
      </w:pPr>
    </w:p>
    <w:p w14:paraId="46D0B84B" w14:textId="77777777" w:rsidR="00F8133B" w:rsidRDefault="00F8133B" w:rsidP="00F8133B">
      <w:pPr>
        <w:jc w:val="both"/>
        <w:rPr>
          <w:rFonts w:ascii="Arial" w:eastAsia="TTE1A3B520T00" w:hAnsi="Arial" w:cs="Arial"/>
          <w:lang w:val="pt-BR"/>
        </w:rPr>
      </w:pPr>
      <w:r>
        <w:rPr>
          <w:rFonts w:ascii="Arial" w:hAnsi="Arial" w:cs="Arial"/>
          <w:b/>
          <w:lang w:val="pt-BR"/>
        </w:rPr>
        <w:t>RESUMO:</w:t>
      </w:r>
      <w:r>
        <w:rPr>
          <w:rFonts w:ascii="Arial" w:hAnsi="Arial" w:cs="Arial"/>
          <w:lang w:val="pt-BR"/>
        </w:rPr>
        <w:t xml:space="preserve"> O arroz (</w:t>
      </w:r>
      <w:r>
        <w:rPr>
          <w:rFonts w:ascii="Arial" w:hAnsi="Arial" w:cs="Arial"/>
          <w:i/>
          <w:iCs/>
          <w:lang w:val="pt-BR"/>
        </w:rPr>
        <w:t xml:space="preserve">Oryza sativa </w:t>
      </w:r>
      <w:r>
        <w:rPr>
          <w:rFonts w:ascii="Arial" w:hAnsi="Arial" w:cs="Arial"/>
          <w:lang w:val="pt-BR"/>
        </w:rPr>
        <w:t>L.</w:t>
      </w:r>
      <w:r>
        <w:rPr>
          <w:rFonts w:ascii="Arial" w:hAnsi="Arial" w:cs="Arial"/>
          <w:i/>
          <w:iCs/>
          <w:lang w:val="pt-BR"/>
        </w:rPr>
        <w:t xml:space="preserve">) </w:t>
      </w:r>
      <w:r>
        <w:rPr>
          <w:rFonts w:ascii="Arial" w:hAnsi="Arial" w:cs="Arial"/>
          <w:lang w:val="pt-BR"/>
        </w:rPr>
        <w:t xml:space="preserve">é um dos cereais mais produzidos e consumidos sendo o principal alimento para mais da metade da população mundial. Destaca-se principalmente nos países em desenvolvimento, tais como o Brasil, desempenhando papel estratégico em níveis econômicos e sociais. Nesse contexto, objetivou-se com o trabalho analisar o efeito no desenvolvimento de plantas de arroz vermelho inoculadas com </w:t>
      </w:r>
      <w:r>
        <w:rPr>
          <w:rFonts w:ascii="Arial" w:hAnsi="Arial" w:cs="Arial"/>
          <w:i/>
          <w:lang w:val="pt-BR"/>
        </w:rPr>
        <w:t>Gluconacetobacter diazotrophicus</w:t>
      </w:r>
      <w:r>
        <w:rPr>
          <w:rFonts w:ascii="Arial" w:hAnsi="Arial" w:cs="Arial"/>
          <w:lang w:val="pt-BR"/>
        </w:rPr>
        <w:t xml:space="preserve"> em ambiente protegido. O Experimento foi realizado no Viveiro Florestal da UEPB </w:t>
      </w:r>
      <w:r>
        <w:rPr>
          <w:rFonts w:ascii="Arial" w:hAnsi="Arial" w:cs="Arial"/>
          <w:color w:val="000000"/>
          <w:lang w:val="pt-BR"/>
        </w:rPr>
        <w:t>e no Laboratório de Ecofisiologia de plantas cultivadas,</w:t>
      </w:r>
      <w:r>
        <w:rPr>
          <w:rFonts w:ascii="Arial" w:hAnsi="Arial" w:cs="Arial"/>
          <w:lang w:val="pt-BR"/>
        </w:rPr>
        <w:t xml:space="preserve"> localizados no Campus I, em Campina Grande – PB, </w:t>
      </w:r>
      <w:r>
        <w:rPr>
          <w:rFonts w:ascii="Arial" w:hAnsi="Arial" w:cs="Arial"/>
          <w:color w:val="000000"/>
          <w:lang w:val="pt-BR"/>
        </w:rPr>
        <w:t xml:space="preserve">com o cultivo de arroz vermelho com sementes inoculadas e não inoculadas </w:t>
      </w:r>
      <w:r>
        <w:rPr>
          <w:rFonts w:ascii="Arial" w:hAnsi="Arial" w:cs="Arial"/>
          <w:lang w:val="pt-BR"/>
        </w:rPr>
        <w:t xml:space="preserve">com </w:t>
      </w:r>
      <w:r>
        <w:rPr>
          <w:rFonts w:ascii="Arial" w:hAnsi="Arial" w:cs="Arial"/>
          <w:i/>
          <w:lang w:val="pt-BR"/>
        </w:rPr>
        <w:t xml:space="preserve">G. diazotrophicus, </w:t>
      </w:r>
      <w:r>
        <w:rPr>
          <w:rFonts w:ascii="Arial" w:hAnsi="Arial" w:cs="Arial"/>
          <w:lang w:val="pt-BR"/>
        </w:rPr>
        <w:t>um genótipo (405 Embrapa Meio Norte) tratadas com e sem estresse hídrico, u</w:t>
      </w:r>
      <w:r>
        <w:rPr>
          <w:rFonts w:ascii="Arial" w:eastAsia="TTE1A3B520T00" w:hAnsi="Arial" w:cs="Arial"/>
          <w:lang w:val="pt-BR"/>
        </w:rPr>
        <w:t xml:space="preserve">tilizando o delineamento inteiramente casualizado, avaliou-se as variáveis de crescimento como, massa seca das folhas (MSF); massa seca do colmos (MSC) e massa seca das panículas (MSP).  Conclui-se que a inoculação da bactéria </w:t>
      </w:r>
      <w:r>
        <w:rPr>
          <w:rFonts w:ascii="Arial" w:hAnsi="Arial" w:cs="Arial"/>
          <w:i/>
          <w:iCs/>
          <w:lang w:val="pt-BR"/>
        </w:rPr>
        <w:t xml:space="preserve">G. diazotrophicus </w:t>
      </w:r>
      <w:r>
        <w:rPr>
          <w:rFonts w:ascii="Arial" w:hAnsi="Arial" w:cs="Arial"/>
          <w:iCs/>
          <w:lang w:val="pt-BR"/>
        </w:rPr>
        <w:t xml:space="preserve">demostrou-se eficiente quanto ao aumento da produção de massa seca. </w:t>
      </w:r>
    </w:p>
    <w:p w14:paraId="503AF694" w14:textId="77777777" w:rsidR="00F8133B" w:rsidRDefault="00F8133B" w:rsidP="00F8133B">
      <w:pPr>
        <w:jc w:val="both"/>
        <w:rPr>
          <w:rFonts w:ascii="Arial" w:hAnsi="Arial" w:cs="Arial"/>
          <w:lang w:val="pt-BR"/>
        </w:rPr>
      </w:pPr>
    </w:p>
    <w:p w14:paraId="011263BC" w14:textId="77777777" w:rsidR="00F8133B" w:rsidRDefault="00F8133B" w:rsidP="00F8133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pt-BR"/>
        </w:rPr>
        <w:t>Palavras-chave:</w:t>
      </w:r>
      <w:r>
        <w:rPr>
          <w:rFonts w:ascii="Arial" w:hAnsi="Arial" w:cs="Arial"/>
          <w:lang w:val="pt-BR"/>
        </w:rPr>
        <w:t xml:space="preserve"> </w:t>
      </w:r>
      <w:r w:rsidRPr="00F8133B">
        <w:rPr>
          <w:rFonts w:ascii="Arial" w:hAnsi="Arial" w:cs="Arial"/>
        </w:rPr>
        <w:t xml:space="preserve"> 3 a 6 palavras, ou termos, separados por ponto e vírgula</w:t>
      </w:r>
    </w:p>
    <w:p w14:paraId="4C1D633B" w14:textId="5B57F0D8" w:rsidR="008323DE" w:rsidRPr="00F8133B" w:rsidRDefault="008323DE" w:rsidP="00F8133B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8323DE" w:rsidRPr="00F8133B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A3B520T00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C0728F8"/>
    <w:multiLevelType w:val="hybridMultilevel"/>
    <w:tmpl w:val="E7181688"/>
    <w:lvl w:ilvl="0" w:tplc="D05E2B1C">
      <w:start w:val="1"/>
      <w:numFmt w:val="upperRoman"/>
      <w:lvlText w:val="%1."/>
      <w:lvlJc w:val="left"/>
      <w:pPr>
        <w:ind w:left="356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15DC05B8">
      <w:start w:val="1"/>
      <w:numFmt w:val="decimal"/>
      <w:lvlText w:val="%2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CF94EA56">
      <w:numFmt w:val="bullet"/>
      <w:lvlText w:val="•"/>
      <w:lvlJc w:val="left"/>
      <w:pPr>
        <w:ind w:left="1334" w:hanging="240"/>
      </w:pPr>
      <w:rPr>
        <w:rFonts w:hint="default"/>
        <w:lang w:val="pt-PT" w:eastAsia="en-US" w:bidi="ar-SA"/>
      </w:rPr>
    </w:lvl>
    <w:lvl w:ilvl="3" w:tplc="7D548932">
      <w:numFmt w:val="bullet"/>
      <w:lvlText w:val="•"/>
      <w:lvlJc w:val="left"/>
      <w:pPr>
        <w:ind w:left="2328" w:hanging="240"/>
      </w:pPr>
      <w:rPr>
        <w:rFonts w:hint="default"/>
        <w:lang w:val="pt-PT" w:eastAsia="en-US" w:bidi="ar-SA"/>
      </w:rPr>
    </w:lvl>
    <w:lvl w:ilvl="4" w:tplc="D35CEAA8">
      <w:numFmt w:val="bullet"/>
      <w:lvlText w:val="•"/>
      <w:lvlJc w:val="left"/>
      <w:pPr>
        <w:ind w:left="3322" w:hanging="240"/>
      </w:pPr>
      <w:rPr>
        <w:rFonts w:hint="default"/>
        <w:lang w:val="pt-PT" w:eastAsia="en-US" w:bidi="ar-SA"/>
      </w:rPr>
    </w:lvl>
    <w:lvl w:ilvl="5" w:tplc="DA4897B2">
      <w:numFmt w:val="bullet"/>
      <w:lvlText w:val="•"/>
      <w:lvlJc w:val="left"/>
      <w:pPr>
        <w:ind w:left="4316" w:hanging="240"/>
      </w:pPr>
      <w:rPr>
        <w:rFonts w:hint="default"/>
        <w:lang w:val="pt-PT" w:eastAsia="en-US" w:bidi="ar-SA"/>
      </w:rPr>
    </w:lvl>
    <w:lvl w:ilvl="6" w:tplc="29A4CA8A">
      <w:numFmt w:val="bullet"/>
      <w:lvlText w:val="•"/>
      <w:lvlJc w:val="left"/>
      <w:pPr>
        <w:ind w:left="5310" w:hanging="240"/>
      </w:pPr>
      <w:rPr>
        <w:rFonts w:hint="default"/>
        <w:lang w:val="pt-PT" w:eastAsia="en-US" w:bidi="ar-SA"/>
      </w:rPr>
    </w:lvl>
    <w:lvl w:ilvl="7" w:tplc="B4EAEC36">
      <w:numFmt w:val="bullet"/>
      <w:lvlText w:val="•"/>
      <w:lvlJc w:val="left"/>
      <w:pPr>
        <w:ind w:left="6304" w:hanging="240"/>
      </w:pPr>
      <w:rPr>
        <w:rFonts w:hint="default"/>
        <w:lang w:val="pt-PT" w:eastAsia="en-US" w:bidi="ar-SA"/>
      </w:rPr>
    </w:lvl>
    <w:lvl w:ilvl="8" w:tplc="8DDE172E">
      <w:numFmt w:val="bullet"/>
      <w:lvlText w:val="•"/>
      <w:lvlJc w:val="left"/>
      <w:pPr>
        <w:ind w:left="7298" w:hanging="24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6C"/>
    <w:rsid w:val="0044101F"/>
    <w:rsid w:val="004E7D5E"/>
    <w:rsid w:val="00501C24"/>
    <w:rsid w:val="00686D84"/>
    <w:rsid w:val="006B6866"/>
    <w:rsid w:val="0070036C"/>
    <w:rsid w:val="008236FB"/>
    <w:rsid w:val="008323DE"/>
    <w:rsid w:val="00915DF9"/>
    <w:rsid w:val="00A460DE"/>
    <w:rsid w:val="00A54D23"/>
    <w:rsid w:val="00A71756"/>
    <w:rsid w:val="00DE21D6"/>
    <w:rsid w:val="00E47FB5"/>
    <w:rsid w:val="00F8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4F0A"/>
  <w15:docId w15:val="{D5280996-0A3E-4B5D-A4D3-80518469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" w:hanging="3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7F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42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E7D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7D5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7D5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7D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7D5E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D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D5E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7F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47F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47FB5"/>
    <w:rPr>
      <w:rFonts w:ascii="Times New Roman" w:eastAsia="Times New Roman" w:hAnsi="Times New Roman" w:cs="Times New Roman"/>
      <w:sz w:val="16"/>
      <w:szCs w:val="16"/>
      <w:lang w:val="pt-PT"/>
    </w:rPr>
  </w:style>
  <w:style w:type="paragraph" w:customStyle="1" w:styleId="Abstract">
    <w:name w:val="Abstract"/>
    <w:basedOn w:val="Normal"/>
    <w:next w:val="Normal"/>
    <w:rsid w:val="00E47FB5"/>
    <w:pPr>
      <w:widowControl/>
      <w:spacing w:before="20"/>
      <w:ind w:firstLine="202"/>
      <w:jc w:val="both"/>
    </w:pPr>
    <w:rPr>
      <w:b/>
      <w:bCs/>
      <w:sz w:val="18"/>
      <w:szCs w:val="18"/>
      <w:lang w:val="en-US"/>
    </w:rPr>
  </w:style>
  <w:style w:type="paragraph" w:customStyle="1" w:styleId="References">
    <w:name w:val="References"/>
    <w:basedOn w:val="Normal"/>
    <w:rsid w:val="00E47FB5"/>
    <w:pPr>
      <w:widowControl/>
      <w:numPr>
        <w:numId w:val="2"/>
      </w:numPr>
      <w:jc w:val="both"/>
    </w:pPr>
    <w:rPr>
      <w:sz w:val="16"/>
      <w:szCs w:val="16"/>
      <w:lang w:val="en-US"/>
    </w:rPr>
  </w:style>
  <w:style w:type="paragraph" w:customStyle="1" w:styleId="Text">
    <w:name w:val="Text"/>
    <w:basedOn w:val="Normal"/>
    <w:rsid w:val="00E47FB5"/>
    <w:pPr>
      <w:spacing w:line="252" w:lineRule="auto"/>
      <w:ind w:firstLine="202"/>
      <w:jc w:val="both"/>
    </w:pPr>
    <w:rPr>
      <w:sz w:val="20"/>
      <w:szCs w:val="20"/>
      <w:lang w:val="en-US"/>
    </w:rPr>
  </w:style>
  <w:style w:type="paragraph" w:customStyle="1" w:styleId="ReferenceHead">
    <w:name w:val="Reference Head"/>
    <w:basedOn w:val="Ttulo1"/>
    <w:rsid w:val="00E47FB5"/>
    <w:pPr>
      <w:keepNext/>
      <w:widowControl/>
      <w:spacing w:before="240" w:after="80"/>
      <w:ind w:left="0" w:firstLine="0"/>
      <w:jc w:val="center"/>
    </w:pPr>
    <w:rPr>
      <w:b w:val="0"/>
      <w:bCs w:val="0"/>
      <w:smallCaps/>
      <w:kern w:val="28"/>
      <w:sz w:val="20"/>
      <w:szCs w:val="20"/>
      <w:lang w:val="en-US"/>
    </w:rPr>
  </w:style>
  <w:style w:type="paragraph" w:customStyle="1" w:styleId="Default">
    <w:name w:val="Default"/>
    <w:rsid w:val="00E47F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832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los@gsuite.uepb.edu.br" TargetMode="External"/><Relationship Id="rId5" Type="http://schemas.openxmlformats.org/officeDocument/2006/relationships/hyperlink" Target="mailto:renata@gsuite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</cp:revision>
  <dcterms:created xsi:type="dcterms:W3CDTF">2022-06-13T14:37:00Z</dcterms:created>
  <dcterms:modified xsi:type="dcterms:W3CDTF">2022-06-13T14:38:00Z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2022-05-30T00:00:00Z</vt:filetime>
  </property>
</Properties>
</file>