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623" w:rsidRDefault="00213BAA" w:rsidP="00213BA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Normas </w:t>
      </w:r>
      <w:r w:rsidRPr="00213BAA">
        <w:rPr>
          <w:rFonts w:ascii="Arial" w:hAnsi="Arial" w:cs="Arial"/>
          <w:b/>
          <w:sz w:val="24"/>
          <w:szCs w:val="24"/>
        </w:rPr>
        <w:t>para apresentação oral do XXIX ENIC</w:t>
      </w:r>
    </w:p>
    <w:p w:rsidR="00213BAA" w:rsidRDefault="00213BAA" w:rsidP="00AB694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C3D7C" w:rsidRDefault="00CC3D7C" w:rsidP="00AB694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Alunos (as) e Orientadores deverão realizar o credenciamento no Evento, disponível </w:t>
      </w:r>
      <w:r w:rsidR="0029253B">
        <w:rPr>
          <w:rFonts w:ascii="Arial" w:hAnsi="Arial" w:cs="Arial"/>
          <w:sz w:val="24"/>
          <w:szCs w:val="24"/>
        </w:rPr>
        <w:t xml:space="preserve">no Hall da Central de Aulas Paulo Freire, nos seguintes dias e horários: </w:t>
      </w:r>
    </w:p>
    <w:p w:rsidR="0029253B" w:rsidRDefault="002E3DD4" w:rsidP="0029253B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Terça</w:t>
      </w:r>
      <w:r w:rsidR="0029253B">
        <w:rPr>
          <w:rFonts w:ascii="Arial" w:hAnsi="Arial" w:cs="Arial"/>
          <w:sz w:val="24"/>
          <w:szCs w:val="24"/>
        </w:rPr>
        <w:t xml:space="preserve"> (0</w:t>
      </w:r>
      <w:r>
        <w:rPr>
          <w:rFonts w:ascii="Arial" w:hAnsi="Arial" w:cs="Arial"/>
          <w:sz w:val="24"/>
          <w:szCs w:val="24"/>
        </w:rPr>
        <w:t>8</w:t>
      </w:r>
      <w:r w:rsidR="0029253B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1</w:t>
      </w:r>
      <w:r w:rsidR="0029253B">
        <w:rPr>
          <w:rFonts w:ascii="Arial" w:hAnsi="Arial" w:cs="Arial"/>
          <w:sz w:val="24"/>
          <w:szCs w:val="24"/>
        </w:rPr>
        <w:t xml:space="preserve">/22): </w:t>
      </w:r>
      <w:r>
        <w:rPr>
          <w:rFonts w:ascii="Arial" w:hAnsi="Arial" w:cs="Arial"/>
          <w:sz w:val="24"/>
          <w:szCs w:val="24"/>
        </w:rPr>
        <w:t>14 às 17h</w:t>
      </w:r>
    </w:p>
    <w:p w:rsidR="002E3DD4" w:rsidRDefault="002E3DD4" w:rsidP="0029253B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Quarta (09/11/22): 8 às 12h/ 14 às 17h</w:t>
      </w:r>
    </w:p>
    <w:p w:rsidR="002E3DD4" w:rsidRDefault="002E3DD4" w:rsidP="0029253B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Quinta (10/11/22): 8 às 12h</w:t>
      </w:r>
    </w:p>
    <w:p w:rsidR="002E3DD4" w:rsidRDefault="002E3DD4" w:rsidP="002E3DD4">
      <w:pPr>
        <w:pStyle w:val="Pargrafoda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213BAA" w:rsidRDefault="00B25A4F" w:rsidP="00AB694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(a) aluno (a) bolsista e </w:t>
      </w:r>
      <w:r w:rsidR="00F10942">
        <w:rPr>
          <w:rFonts w:ascii="Arial" w:hAnsi="Arial" w:cs="Arial"/>
          <w:sz w:val="24"/>
          <w:szCs w:val="24"/>
        </w:rPr>
        <w:t xml:space="preserve">o (a) </w:t>
      </w:r>
      <w:r>
        <w:rPr>
          <w:rFonts w:ascii="Arial" w:hAnsi="Arial" w:cs="Arial"/>
          <w:sz w:val="24"/>
          <w:szCs w:val="24"/>
        </w:rPr>
        <w:t>orientador (a) do trabalh</w:t>
      </w:r>
      <w:r w:rsidR="00F10942">
        <w:rPr>
          <w:rFonts w:ascii="Arial" w:hAnsi="Arial" w:cs="Arial"/>
          <w:sz w:val="24"/>
          <w:szCs w:val="24"/>
        </w:rPr>
        <w:t xml:space="preserve">o de pesquisa selecionado deve </w:t>
      </w:r>
      <w:r>
        <w:rPr>
          <w:rFonts w:ascii="Arial" w:hAnsi="Arial" w:cs="Arial"/>
          <w:sz w:val="24"/>
          <w:szCs w:val="24"/>
        </w:rPr>
        <w:t>comparecer</w:t>
      </w:r>
      <w:r w:rsidR="00F10942">
        <w:rPr>
          <w:rFonts w:ascii="Arial" w:hAnsi="Arial" w:cs="Arial"/>
          <w:sz w:val="24"/>
          <w:szCs w:val="24"/>
        </w:rPr>
        <w:t xml:space="preserve"> ao local de apresentação com </w:t>
      </w:r>
      <w:r>
        <w:rPr>
          <w:rFonts w:ascii="Arial" w:hAnsi="Arial" w:cs="Arial"/>
          <w:sz w:val="24"/>
          <w:szCs w:val="24"/>
        </w:rPr>
        <w:t>antecedência</w:t>
      </w:r>
      <w:r w:rsidR="00F10942">
        <w:rPr>
          <w:rFonts w:ascii="Arial" w:hAnsi="Arial" w:cs="Arial"/>
          <w:sz w:val="24"/>
          <w:szCs w:val="24"/>
        </w:rPr>
        <w:t xml:space="preserve"> mínima</w:t>
      </w:r>
      <w:r>
        <w:rPr>
          <w:rFonts w:ascii="Arial" w:hAnsi="Arial" w:cs="Arial"/>
          <w:sz w:val="24"/>
          <w:szCs w:val="24"/>
        </w:rPr>
        <w:t xml:space="preserve"> de 30 minutos do horário previsto para a sua apresentação.</w:t>
      </w:r>
    </w:p>
    <w:p w:rsidR="005A4E34" w:rsidRDefault="005A4E34" w:rsidP="00AB6946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6946" w:rsidRPr="00AB6946" w:rsidRDefault="005A4E34" w:rsidP="00AB694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Cada apresentação deve </w:t>
      </w:r>
      <w:r w:rsidR="003065F1">
        <w:rPr>
          <w:rFonts w:ascii="Arial" w:hAnsi="Arial" w:cs="Arial"/>
          <w:sz w:val="24"/>
          <w:szCs w:val="24"/>
        </w:rPr>
        <w:t>ter duração de</w:t>
      </w:r>
      <w:r>
        <w:rPr>
          <w:rFonts w:ascii="Arial" w:hAnsi="Arial" w:cs="Arial"/>
          <w:sz w:val="24"/>
          <w:szCs w:val="24"/>
        </w:rPr>
        <w:t xml:space="preserve"> no máximo 10 minutos, e </w:t>
      </w:r>
      <w:r w:rsidR="003065F1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 xml:space="preserve">5 minutos subsequentes </w:t>
      </w:r>
      <w:r w:rsidR="003065F1">
        <w:rPr>
          <w:rFonts w:ascii="Arial" w:hAnsi="Arial" w:cs="Arial"/>
          <w:sz w:val="24"/>
          <w:szCs w:val="24"/>
        </w:rPr>
        <w:t>voltados aos</w:t>
      </w:r>
      <w:r>
        <w:rPr>
          <w:rFonts w:ascii="Arial" w:hAnsi="Arial" w:cs="Arial"/>
          <w:sz w:val="24"/>
          <w:szCs w:val="24"/>
        </w:rPr>
        <w:t xml:space="preserve"> comentários dos avaliadores, totalizando </w:t>
      </w:r>
      <w:r w:rsidR="003065F1">
        <w:rPr>
          <w:rFonts w:ascii="Arial" w:hAnsi="Arial" w:cs="Arial"/>
          <w:sz w:val="24"/>
          <w:szCs w:val="24"/>
        </w:rPr>
        <w:t xml:space="preserve">assim </w:t>
      </w:r>
      <w:r>
        <w:rPr>
          <w:rFonts w:ascii="Arial" w:hAnsi="Arial" w:cs="Arial"/>
          <w:sz w:val="24"/>
          <w:szCs w:val="24"/>
        </w:rPr>
        <w:t>15 minutos para cada trabalho.</w:t>
      </w:r>
    </w:p>
    <w:p w:rsidR="005A4E34" w:rsidRDefault="005A4E34" w:rsidP="00AB6946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4E34" w:rsidRDefault="00F762E9" w:rsidP="00AB694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slides devem ser formulados com base no mod</w:t>
      </w:r>
      <w:r w:rsidR="005429B8">
        <w:rPr>
          <w:rFonts w:ascii="Arial" w:hAnsi="Arial" w:cs="Arial"/>
          <w:sz w:val="24"/>
          <w:szCs w:val="24"/>
        </w:rPr>
        <w:t>elo disponibilizado.</w:t>
      </w:r>
    </w:p>
    <w:p w:rsidR="005429B8" w:rsidRDefault="005429B8" w:rsidP="00AB69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6946" w:rsidRDefault="00B05200" w:rsidP="00AB694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de responsabilidade de cada (a) aluno (a) que irá apresentar</w:t>
      </w:r>
      <w:r w:rsidR="00FF4D13">
        <w:rPr>
          <w:rFonts w:ascii="Arial" w:hAnsi="Arial" w:cs="Arial"/>
          <w:sz w:val="24"/>
          <w:szCs w:val="24"/>
        </w:rPr>
        <w:t>, trazer uma</w:t>
      </w:r>
      <w:r>
        <w:rPr>
          <w:rFonts w:ascii="Arial" w:hAnsi="Arial" w:cs="Arial"/>
          <w:sz w:val="24"/>
          <w:szCs w:val="24"/>
        </w:rPr>
        <w:t xml:space="preserve"> mídia com o arquivo da apresentação (</w:t>
      </w:r>
      <w:r w:rsidRPr="00B05200">
        <w:rPr>
          <w:rFonts w:ascii="Arial" w:hAnsi="Arial" w:cs="Arial"/>
          <w:i/>
          <w:sz w:val="24"/>
          <w:szCs w:val="24"/>
        </w:rPr>
        <w:t>pendrive</w:t>
      </w:r>
      <w:r>
        <w:rPr>
          <w:rFonts w:ascii="Arial" w:hAnsi="Arial" w:cs="Arial"/>
          <w:sz w:val="24"/>
          <w:szCs w:val="24"/>
        </w:rPr>
        <w:t xml:space="preserve">, </w:t>
      </w:r>
      <w:r w:rsidR="002B2C6A">
        <w:rPr>
          <w:rFonts w:ascii="Arial" w:hAnsi="Arial" w:cs="Arial"/>
          <w:sz w:val="24"/>
          <w:szCs w:val="24"/>
        </w:rPr>
        <w:t xml:space="preserve">HD externo, </w:t>
      </w:r>
      <w:r w:rsidR="00AB6946">
        <w:rPr>
          <w:rFonts w:ascii="Arial" w:hAnsi="Arial" w:cs="Arial"/>
          <w:sz w:val="24"/>
          <w:szCs w:val="24"/>
        </w:rPr>
        <w:t>etc.</w:t>
      </w:r>
      <w:r w:rsidR="002B2C6A">
        <w:rPr>
          <w:rFonts w:ascii="Arial" w:hAnsi="Arial" w:cs="Arial"/>
          <w:sz w:val="24"/>
          <w:szCs w:val="24"/>
        </w:rPr>
        <w:t xml:space="preserve">). </w:t>
      </w:r>
    </w:p>
    <w:p w:rsidR="0052437F" w:rsidRPr="0052437F" w:rsidRDefault="0052437F" w:rsidP="0052437F">
      <w:pPr>
        <w:pStyle w:val="PargrafodaLista"/>
        <w:rPr>
          <w:rFonts w:ascii="Arial" w:hAnsi="Arial" w:cs="Arial"/>
          <w:sz w:val="24"/>
          <w:szCs w:val="24"/>
        </w:rPr>
      </w:pPr>
    </w:p>
    <w:p w:rsidR="0052437F" w:rsidRPr="00AB6946" w:rsidRDefault="0052437F" w:rsidP="005C54E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critérios de avaliação dos trabalhos apresentados terão como base os seguintes critérios: </w:t>
      </w:r>
      <w:r w:rsidRPr="0052437F">
        <w:rPr>
          <w:rFonts w:ascii="Arial" w:hAnsi="Arial" w:cs="Arial"/>
          <w:sz w:val="24"/>
          <w:szCs w:val="24"/>
        </w:rPr>
        <w:t>Apresentação do Trabalho – domínio do tema, capacidade de síntese e de verbalização, distribuição do tempo</w:t>
      </w:r>
      <w:r>
        <w:rPr>
          <w:rFonts w:ascii="Arial" w:hAnsi="Arial" w:cs="Arial"/>
          <w:sz w:val="24"/>
          <w:szCs w:val="24"/>
        </w:rPr>
        <w:t xml:space="preserve">; </w:t>
      </w:r>
      <w:r w:rsidR="005C54EC" w:rsidRPr="005C54EC">
        <w:rPr>
          <w:rFonts w:ascii="Arial" w:hAnsi="Arial" w:cs="Arial"/>
          <w:sz w:val="24"/>
          <w:szCs w:val="24"/>
        </w:rPr>
        <w:t>Coerência e adequação dos slides com o resumo</w:t>
      </w:r>
      <w:r w:rsidR="005C54EC">
        <w:rPr>
          <w:rFonts w:ascii="Arial" w:hAnsi="Arial" w:cs="Arial"/>
          <w:sz w:val="24"/>
          <w:szCs w:val="24"/>
        </w:rPr>
        <w:t xml:space="preserve">; </w:t>
      </w:r>
      <w:r w:rsidR="005C54EC" w:rsidRPr="005C54EC">
        <w:rPr>
          <w:rFonts w:ascii="Arial" w:hAnsi="Arial" w:cs="Arial"/>
          <w:sz w:val="24"/>
          <w:szCs w:val="24"/>
        </w:rPr>
        <w:t>Resultados coerentes com os objetivos</w:t>
      </w:r>
      <w:r w:rsidR="005C54EC">
        <w:rPr>
          <w:rFonts w:ascii="Arial" w:hAnsi="Arial" w:cs="Arial"/>
          <w:sz w:val="24"/>
          <w:szCs w:val="24"/>
        </w:rPr>
        <w:t xml:space="preserve">; </w:t>
      </w:r>
      <w:r w:rsidR="005C54EC" w:rsidRPr="005C54EC">
        <w:rPr>
          <w:rFonts w:ascii="Arial" w:hAnsi="Arial" w:cs="Arial"/>
          <w:sz w:val="24"/>
          <w:szCs w:val="24"/>
        </w:rPr>
        <w:t>Cumprimento das metas propostas</w:t>
      </w:r>
      <w:r w:rsidR="005C54EC">
        <w:rPr>
          <w:rFonts w:ascii="Arial" w:hAnsi="Arial" w:cs="Arial"/>
          <w:sz w:val="24"/>
          <w:szCs w:val="24"/>
        </w:rPr>
        <w:t xml:space="preserve">; e, </w:t>
      </w:r>
      <w:r w:rsidR="005C54EC" w:rsidRPr="005C54EC">
        <w:rPr>
          <w:rFonts w:ascii="Arial" w:hAnsi="Arial" w:cs="Arial"/>
          <w:sz w:val="24"/>
          <w:szCs w:val="24"/>
        </w:rPr>
        <w:t>Slides didáticos, quantidade suficiente</w:t>
      </w:r>
      <w:r w:rsidR="005C54EC">
        <w:rPr>
          <w:rFonts w:ascii="Arial" w:hAnsi="Arial" w:cs="Arial"/>
          <w:sz w:val="24"/>
          <w:szCs w:val="24"/>
        </w:rPr>
        <w:t>.</w:t>
      </w:r>
    </w:p>
    <w:p w:rsidR="00B806C8" w:rsidRPr="00B806C8" w:rsidRDefault="00B806C8" w:rsidP="00AB6946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</w:p>
    <w:p w:rsidR="00213BAA" w:rsidRPr="006A6FE3" w:rsidRDefault="00B806C8" w:rsidP="006A6FE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(a) aluno selecionado para apresentar o trabalho deverá assinar a lista de presença na sala de apresentação. Esta lista estará disponível com o monitor responsável pela sala. A comprovação da apresentação do trabalho e posterior certificação é condicionada a assinatura nesta lista no dia da apresentação.</w:t>
      </w:r>
    </w:p>
    <w:p w:rsidR="00213BAA" w:rsidRPr="00213BAA" w:rsidRDefault="00213BAA" w:rsidP="00213BAA">
      <w:pPr>
        <w:rPr>
          <w:rFonts w:ascii="Arial" w:hAnsi="Arial" w:cs="Arial"/>
          <w:b/>
          <w:sz w:val="24"/>
          <w:szCs w:val="24"/>
        </w:rPr>
      </w:pPr>
    </w:p>
    <w:sectPr w:rsidR="00213BAA" w:rsidRPr="00213BAA" w:rsidSect="00A237C1">
      <w:pgSz w:w="11906" w:h="16838"/>
      <w:pgMar w:top="1701" w:right="1134" w:bottom="1134" w:left="1701" w:header="0" w:footer="0" w:gutter="0"/>
      <w:cols w:space="708"/>
      <w:docGrid w:linePitch="29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D4B25"/>
    <w:multiLevelType w:val="hybridMultilevel"/>
    <w:tmpl w:val="3CDE75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81375"/>
    <w:multiLevelType w:val="hybridMultilevel"/>
    <w:tmpl w:val="D2F82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5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8F"/>
    <w:rsid w:val="00213BAA"/>
    <w:rsid w:val="00234926"/>
    <w:rsid w:val="0029253B"/>
    <w:rsid w:val="002B2C6A"/>
    <w:rsid w:val="002E3DD4"/>
    <w:rsid w:val="003065F1"/>
    <w:rsid w:val="0052437F"/>
    <w:rsid w:val="005429B8"/>
    <w:rsid w:val="005A4E34"/>
    <w:rsid w:val="005C54EC"/>
    <w:rsid w:val="006A6FE3"/>
    <w:rsid w:val="00803E34"/>
    <w:rsid w:val="009D7623"/>
    <w:rsid w:val="00A237C1"/>
    <w:rsid w:val="00AB6946"/>
    <w:rsid w:val="00B05200"/>
    <w:rsid w:val="00B25A4F"/>
    <w:rsid w:val="00B806C8"/>
    <w:rsid w:val="00C43D8F"/>
    <w:rsid w:val="00CC3D7C"/>
    <w:rsid w:val="00F10942"/>
    <w:rsid w:val="00F762E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50D50-A929-4B37-BAAB-1220F3AC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3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dcterms:created xsi:type="dcterms:W3CDTF">2022-10-28T12:34:00Z</dcterms:created>
  <dcterms:modified xsi:type="dcterms:W3CDTF">2022-10-28T13:13:00Z</dcterms:modified>
</cp:coreProperties>
</file>